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jc w:val="center"/>
        <w:rPr>
          <w:b w:val="1"/>
          <w:sz w:val="36"/>
          <w:szCs w:val="36"/>
        </w:rPr>
      </w:pPr>
      <w:bookmarkStart w:colFirst="0" w:colLast="0" w:name="_g4gou9xymnyk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Recibo de Doação - COVID-19 (C19-RD)</w:t>
      </w:r>
    </w:p>
    <w:p w:rsidR="00000000" w:rsidDel="00000000" w:rsidP="00000000" w:rsidRDefault="00000000" w:rsidRPr="00000000" w14:paraId="00000002">
      <w:pPr>
        <w:spacing w:after="240" w:before="24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 [nome do recebedor ou representante], em nome da ______________________________ [nome da instituição], atesto que r</w:t>
      </w:r>
      <w:r w:rsidDel="00000000" w:rsidR="00000000" w:rsidRPr="00000000">
        <w:rPr>
          <w:rtl w:val="0"/>
        </w:rPr>
        <w:t xml:space="preserve">ecebemos da Universidade Federal de São Carlos (UFSCar) a esta instituição, a doação dos itens discriminados no processo SEI ________________, a qual será aplicada como parte das ações de enfrentamento do COVID-19, com base nos Decretos nº 9.764/2019 e nº 10.314, de 07 de abril de 2020.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_______________, ____ de ________________ de _____.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Atenciosamente.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Nome do Representante: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CPF/CNPJ: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Entidade: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after="240" w:before="240" w:line="4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